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245DCF" w14:textId="77777777" w:rsidR="00841394" w:rsidRPr="00457347" w:rsidRDefault="00841394" w:rsidP="00841394">
      <w:pPr>
        <w:ind w:left="2" w:hanging="2"/>
        <w:jc w:val="center"/>
      </w:pPr>
      <w:r w:rsidRPr="001F6EE6">
        <w:rPr>
          <w:b/>
          <w:noProof/>
        </w:rPr>
        <w:drawing>
          <wp:inline distT="0" distB="0" distL="0" distR="0" wp14:anchorId="5BD4FCDF" wp14:editId="14F5E130">
            <wp:extent cx="647700" cy="704850"/>
            <wp:effectExtent l="0" t="0" r="0" b="0"/>
            <wp:docPr id="1" name="Imagem 1" descr="Brasão padrã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Brasão padrão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2FA100" w14:textId="77777777" w:rsidR="00841394" w:rsidRPr="00457347" w:rsidRDefault="00841394" w:rsidP="00841394">
      <w:pPr>
        <w:ind w:left="2" w:hanging="2"/>
        <w:jc w:val="center"/>
        <w:rPr>
          <w:sz w:val="20"/>
          <w:szCs w:val="20"/>
        </w:rPr>
      </w:pPr>
      <w:r w:rsidRPr="00457347">
        <w:rPr>
          <w:b/>
          <w:sz w:val="20"/>
          <w:szCs w:val="20"/>
        </w:rPr>
        <w:t>MINISTÉRIO DA DEFESA</w:t>
      </w:r>
    </w:p>
    <w:p w14:paraId="5E403C76" w14:textId="77777777" w:rsidR="00841394" w:rsidRPr="00457347" w:rsidRDefault="00841394" w:rsidP="00841394">
      <w:pPr>
        <w:ind w:left="2" w:hanging="2"/>
        <w:jc w:val="center"/>
        <w:rPr>
          <w:sz w:val="20"/>
          <w:szCs w:val="20"/>
        </w:rPr>
      </w:pPr>
      <w:r w:rsidRPr="00457347">
        <w:rPr>
          <w:b/>
          <w:sz w:val="20"/>
          <w:szCs w:val="20"/>
        </w:rPr>
        <w:t>EXÉRCITO BRASILEIRO</w:t>
      </w:r>
    </w:p>
    <w:p w14:paraId="615C754C" w14:textId="77777777" w:rsidR="00841394" w:rsidRDefault="00841394" w:rsidP="00841394">
      <w:pPr>
        <w:ind w:left="2" w:hanging="2"/>
        <w:jc w:val="center"/>
        <w:rPr>
          <w:sz w:val="20"/>
          <w:szCs w:val="20"/>
        </w:rPr>
      </w:pPr>
      <w:r w:rsidRPr="00457347">
        <w:rPr>
          <w:b/>
          <w:sz w:val="20"/>
          <w:szCs w:val="20"/>
        </w:rPr>
        <w:t>COLOG - Ba Ap Log Ex</w:t>
      </w:r>
    </w:p>
    <w:p w14:paraId="330CDD2C" w14:textId="77777777" w:rsidR="00841394" w:rsidRPr="00457347" w:rsidRDefault="00841394" w:rsidP="00841394">
      <w:pPr>
        <w:ind w:left="2" w:hanging="2"/>
        <w:jc w:val="center"/>
        <w:rPr>
          <w:sz w:val="20"/>
          <w:szCs w:val="20"/>
        </w:rPr>
      </w:pPr>
      <w:r w:rsidRPr="00457347">
        <w:rPr>
          <w:b/>
          <w:sz w:val="20"/>
          <w:szCs w:val="20"/>
        </w:rPr>
        <w:t>BATALHÃO CENTRAL DE MANUTENÇÃO E SUPRIMENTO</w:t>
      </w:r>
    </w:p>
    <w:p w14:paraId="0F8D9E6E" w14:textId="77777777" w:rsidR="00841394" w:rsidRPr="00457347" w:rsidRDefault="00841394" w:rsidP="00841394">
      <w:pPr>
        <w:jc w:val="center"/>
        <w:rPr>
          <w:sz w:val="20"/>
          <w:szCs w:val="20"/>
        </w:rPr>
      </w:pPr>
      <w:r w:rsidRPr="00457347">
        <w:rPr>
          <w:b/>
          <w:sz w:val="20"/>
          <w:szCs w:val="20"/>
        </w:rPr>
        <w:t>BATALHÃO MARECHAL DUTRA</w:t>
      </w:r>
    </w:p>
    <w:p w14:paraId="47039357" w14:textId="02B2AC0D" w:rsidR="00841394" w:rsidRPr="00456E96" w:rsidRDefault="00841394" w:rsidP="00841394">
      <w:pPr>
        <w:spacing w:beforeLines="120" w:before="288" w:afterLines="120" w:after="288" w:line="312" w:lineRule="auto"/>
        <w:ind w:firstLine="567"/>
        <w:jc w:val="center"/>
        <w:rPr>
          <w:rFonts w:ascii="Arial" w:hAnsi="Arial" w:cs="Arial"/>
          <w:b/>
          <w:sz w:val="20"/>
          <w:szCs w:val="20"/>
        </w:rPr>
      </w:pPr>
      <w:r w:rsidRPr="00456E96">
        <w:rPr>
          <w:rFonts w:ascii="Arial" w:hAnsi="Arial" w:cs="Arial"/>
          <w:b/>
          <w:sz w:val="20"/>
          <w:szCs w:val="20"/>
        </w:rPr>
        <w:t>PREGÃO ELETRÔNICO Nº 9001</w:t>
      </w:r>
      <w:r w:rsidR="00E51A5A">
        <w:rPr>
          <w:rFonts w:ascii="Arial" w:hAnsi="Arial" w:cs="Arial"/>
          <w:b/>
          <w:sz w:val="20"/>
          <w:szCs w:val="20"/>
        </w:rPr>
        <w:t>4</w:t>
      </w:r>
      <w:r w:rsidRPr="00456E96">
        <w:rPr>
          <w:rFonts w:ascii="Arial" w:hAnsi="Arial" w:cs="Arial"/>
          <w:b/>
          <w:sz w:val="20"/>
          <w:szCs w:val="20"/>
        </w:rPr>
        <w:t>/2024</w:t>
      </w:r>
    </w:p>
    <w:p w14:paraId="6F383EFA" w14:textId="198F4FDA" w:rsidR="00841394" w:rsidRPr="00F177FF" w:rsidRDefault="00841394" w:rsidP="00841394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Cs/>
          <w:sz w:val="20"/>
          <w:szCs w:val="20"/>
        </w:rPr>
      </w:pPr>
      <w:r w:rsidRPr="00F177FF">
        <w:rPr>
          <w:rFonts w:ascii="Arial" w:hAnsi="Arial" w:cs="Arial"/>
          <w:sz w:val="20"/>
          <w:szCs w:val="20"/>
        </w:rPr>
        <w:t>(Processo Administrativo n</w:t>
      </w:r>
      <w:r w:rsidRPr="00F177FF">
        <w:rPr>
          <w:rFonts w:ascii="Arial" w:hAnsi="Arial" w:cs="Arial"/>
          <w:bCs/>
          <w:sz w:val="20"/>
          <w:szCs w:val="20"/>
        </w:rPr>
        <w:t xml:space="preserve">° </w:t>
      </w:r>
      <w:r w:rsidR="00E51A5A" w:rsidRPr="006B4C8F">
        <w:rPr>
          <w:rFonts w:ascii="Arial" w:hAnsi="Arial" w:cs="Arial"/>
          <w:bCs/>
          <w:sz w:val="20"/>
          <w:szCs w:val="20"/>
        </w:rPr>
        <w:t>64619.005706/2024-68</w:t>
      </w:r>
      <w:r w:rsidR="00E51A5A">
        <w:rPr>
          <w:rFonts w:ascii="Arial" w:hAnsi="Arial" w:cs="Arial"/>
          <w:bCs/>
          <w:sz w:val="20"/>
          <w:szCs w:val="20"/>
        </w:rPr>
        <w:t>)</w:t>
      </w:r>
    </w:p>
    <w:p w14:paraId="019E625E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ATA DE REGISTRO DE PREÇOS </w:t>
      </w:r>
    </w:p>
    <w:p w14:paraId="019E625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Cs/>
          <w:sz w:val="20"/>
          <w:szCs w:val="20"/>
        </w:rPr>
      </w:pPr>
      <w:r w:rsidRPr="005F295F">
        <w:rPr>
          <w:rFonts w:ascii="Arial" w:hAnsi="Arial" w:cs="Arial"/>
          <w:bCs/>
          <w:sz w:val="20"/>
          <w:szCs w:val="20"/>
        </w:rPr>
        <w:t>N.º .........</w:t>
      </w:r>
    </w:p>
    <w:p w14:paraId="019E626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14:paraId="019E6261" w14:textId="3CF51CE4" w:rsidR="00CB46FC" w:rsidRPr="005F295F" w:rsidRDefault="00841394" w:rsidP="00841394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/>
        <w:jc w:val="both"/>
        <w:rPr>
          <w:rFonts w:ascii="Arial" w:hAnsi="Arial" w:cs="Arial"/>
          <w:sz w:val="20"/>
          <w:szCs w:val="20"/>
        </w:rPr>
      </w:pPr>
      <w:r w:rsidRPr="00457347">
        <w:rPr>
          <w:rFonts w:ascii="Arial" w:hAnsi="Arial" w:cs="Arial"/>
          <w:sz w:val="20"/>
          <w:szCs w:val="20"/>
        </w:rPr>
        <w:t>O Batalhão Central de Manutenção e Suprimento (BCMS), por meio do Setor de Aquisições, Licitações e Contratos, sediado na Estada São Pedro de Alcântara, n° 3506 – Magalhães Bastos, Rio de Janeiro – RJ</w:t>
      </w:r>
      <w:r w:rsidR="5EBCF017" w:rsidRPr="5EBCF017">
        <w:rPr>
          <w:rFonts w:ascii="Arial" w:hAnsi="Arial" w:cs="Arial"/>
          <w:sz w:val="20"/>
          <w:szCs w:val="20"/>
        </w:rPr>
        <w:t>, neste ato representado(a) pelo(a) ...... (</w:t>
      </w:r>
      <w:r w:rsidR="5EBCF017" w:rsidRPr="5EBCF017">
        <w:rPr>
          <w:rFonts w:ascii="Arial" w:hAnsi="Arial" w:cs="Arial"/>
          <w:i/>
          <w:iCs/>
          <w:sz w:val="20"/>
          <w:szCs w:val="20"/>
        </w:rPr>
        <w:t>cargo e nome</w:t>
      </w:r>
      <w:r w:rsidR="5EBCF017" w:rsidRPr="5EBCF017">
        <w:rPr>
          <w:rFonts w:ascii="Arial" w:hAnsi="Arial" w:cs="Arial"/>
          <w:sz w:val="20"/>
          <w:szCs w:val="20"/>
        </w:rPr>
        <w:t>), nomeado(a) pela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="5EBCF017" w:rsidRPr="5EBCF017">
        <w:rPr>
          <w:rFonts w:ascii="Arial" w:hAnsi="Arial" w:cs="Arial"/>
          <w:sz w:val="20"/>
          <w:szCs w:val="20"/>
        </w:rPr>
        <w:t>Portaria nº ...... de ..... de ...... de 20</w:t>
      </w:r>
      <w:r w:rsidR="00484F4D">
        <w:rPr>
          <w:rFonts w:ascii="Arial" w:hAnsi="Arial" w:cs="Arial"/>
          <w:sz w:val="20"/>
          <w:szCs w:val="20"/>
        </w:rPr>
        <w:t>2</w:t>
      </w:r>
      <w:r w:rsidR="5EBCF017" w:rsidRPr="5EBCF017">
        <w:rPr>
          <w:rFonts w:ascii="Arial" w:hAnsi="Arial" w:cs="Arial"/>
          <w:sz w:val="20"/>
          <w:szCs w:val="20"/>
        </w:rPr>
        <w:t>..., publicada no ....... de ..... de ....... de ....., portador da matrícula funcional nº ...................,, considerando o julgamento da licitação na modalidade de pregão, na forma eletrônica, para REGISTRO DE PREÇOS nº ......./20</w:t>
      </w:r>
      <w:r w:rsidR="00484F4D">
        <w:rPr>
          <w:rFonts w:ascii="Arial" w:hAnsi="Arial" w:cs="Arial"/>
          <w:sz w:val="20"/>
          <w:szCs w:val="20"/>
        </w:rPr>
        <w:t>2</w:t>
      </w:r>
      <w:r w:rsidR="5EBCF017" w:rsidRPr="5EBCF017">
        <w:rPr>
          <w:rFonts w:ascii="Arial" w:hAnsi="Arial" w:cs="Arial"/>
          <w:sz w:val="20"/>
          <w:szCs w:val="20"/>
        </w:rPr>
        <w:t>..., publicada no ...... de ...../...../20</w:t>
      </w:r>
      <w:r w:rsidR="00484F4D">
        <w:rPr>
          <w:rFonts w:ascii="Arial" w:hAnsi="Arial" w:cs="Arial"/>
          <w:sz w:val="20"/>
          <w:szCs w:val="20"/>
        </w:rPr>
        <w:t>2</w:t>
      </w:r>
      <w:r w:rsidR="5EBCF017" w:rsidRPr="5EBCF017">
        <w:rPr>
          <w:rFonts w:ascii="Arial" w:hAnsi="Arial" w:cs="Arial"/>
          <w:sz w:val="20"/>
          <w:szCs w:val="20"/>
        </w:rPr>
        <w:t>....., processo administrativo n.º ........, RESOLVE registrar os preços da(s)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="5EBCF017" w:rsidRPr="5EBCF017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="5EBCF017" w:rsidRPr="5EBCF017">
        <w:rPr>
          <w:rFonts w:ascii="Arial" w:hAnsi="Arial" w:cs="Arial"/>
          <w:sz w:val="20"/>
          <w:szCs w:val="20"/>
        </w:rPr>
        <w:t>quantidade(s)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="5EBCF017" w:rsidRPr="5EBCF017">
        <w:rPr>
          <w:rFonts w:ascii="Arial" w:hAnsi="Arial" w:cs="Arial"/>
          <w:sz w:val="20"/>
          <w:szCs w:val="20"/>
        </w:rPr>
        <w:t xml:space="preserve">cotada(s), atendendo as condições </w:t>
      </w:r>
      <w:r w:rsidR="5EBCF017" w:rsidRPr="007B2846">
        <w:rPr>
          <w:rFonts w:ascii="Arial" w:hAnsi="Arial" w:cs="Arial"/>
          <w:sz w:val="20"/>
          <w:szCs w:val="20"/>
        </w:rPr>
        <w:t>previstas n</w:t>
      </w:r>
      <w:r w:rsidR="5EBCF017" w:rsidRPr="00841394">
        <w:rPr>
          <w:rFonts w:ascii="Arial" w:hAnsi="Arial" w:cs="Arial"/>
          <w:sz w:val="20"/>
          <w:szCs w:val="20"/>
        </w:rPr>
        <w:t xml:space="preserve">o </w:t>
      </w:r>
      <w:r w:rsidR="00FB57EF" w:rsidRPr="00841394">
        <w:rPr>
          <w:rFonts w:ascii="Arial" w:hAnsi="Arial" w:cs="Arial"/>
          <w:sz w:val="20"/>
          <w:szCs w:val="20"/>
        </w:rPr>
        <w:t>E</w:t>
      </w:r>
      <w:r w:rsidR="5EBCF017" w:rsidRPr="00841394">
        <w:rPr>
          <w:rFonts w:ascii="Arial" w:hAnsi="Arial" w:cs="Arial"/>
          <w:sz w:val="20"/>
          <w:szCs w:val="20"/>
        </w:rPr>
        <w:t>dital</w:t>
      </w:r>
      <w:r w:rsidR="00FB57EF" w:rsidRPr="00841394">
        <w:rPr>
          <w:rFonts w:ascii="Arial" w:hAnsi="Arial" w:cs="Arial"/>
          <w:sz w:val="20"/>
          <w:szCs w:val="20"/>
        </w:rPr>
        <w:t xml:space="preserve"> de licitação</w:t>
      </w:r>
      <w:r w:rsidR="5EBCF017" w:rsidRPr="5EBCF017">
        <w:rPr>
          <w:rFonts w:ascii="Arial" w:hAnsi="Arial" w:cs="Arial"/>
          <w:sz w:val="20"/>
          <w:szCs w:val="20"/>
        </w:rPr>
        <w:t xml:space="preserve">, sujeitando-se as partes às normas constantes na Lei nº </w:t>
      </w:r>
      <w:r w:rsidR="006A7A1A">
        <w:rPr>
          <w:rFonts w:ascii="Arial" w:hAnsi="Arial" w:cs="Arial"/>
          <w:sz w:val="20"/>
          <w:szCs w:val="20"/>
        </w:rPr>
        <w:t>14.133, de 1º de abril de 2021,</w:t>
      </w:r>
      <w:r w:rsidR="5EBCF017" w:rsidRPr="5EBCF017">
        <w:rPr>
          <w:rFonts w:ascii="Arial" w:hAnsi="Arial" w:cs="Arial"/>
          <w:sz w:val="20"/>
          <w:szCs w:val="20"/>
        </w:rPr>
        <w:t xml:space="preserve"> no Decreto n.º </w:t>
      </w:r>
      <w:r w:rsidR="00EA0EE1">
        <w:rPr>
          <w:rFonts w:ascii="Arial" w:hAnsi="Arial" w:cs="Arial"/>
          <w:sz w:val="20"/>
          <w:szCs w:val="20"/>
        </w:rPr>
        <w:t>11.462</w:t>
      </w:r>
      <w:r w:rsidR="5EBCF017" w:rsidRPr="5EBCF017">
        <w:rPr>
          <w:rFonts w:ascii="Arial" w:hAnsi="Arial" w:cs="Arial"/>
          <w:sz w:val="20"/>
          <w:szCs w:val="20"/>
        </w:rPr>
        <w:t xml:space="preserve">, de </w:t>
      </w:r>
      <w:r w:rsidR="00EA0EE1">
        <w:rPr>
          <w:rFonts w:ascii="Arial" w:hAnsi="Arial" w:cs="Arial"/>
          <w:sz w:val="20"/>
          <w:szCs w:val="20"/>
        </w:rPr>
        <w:t>31 de março de</w:t>
      </w:r>
      <w:r w:rsidR="5EBCF017" w:rsidRPr="5EBCF017">
        <w:rPr>
          <w:rFonts w:ascii="Arial" w:hAnsi="Arial" w:cs="Arial"/>
          <w:sz w:val="20"/>
          <w:szCs w:val="20"/>
        </w:rPr>
        <w:t xml:space="preserve"> 20</w:t>
      </w:r>
      <w:r w:rsidR="006A7A1A">
        <w:rPr>
          <w:rFonts w:ascii="Arial" w:hAnsi="Arial" w:cs="Arial"/>
          <w:sz w:val="20"/>
          <w:szCs w:val="20"/>
        </w:rPr>
        <w:t>2</w:t>
      </w:r>
      <w:r w:rsidR="5EBCF017" w:rsidRPr="5EBCF017">
        <w:rPr>
          <w:rFonts w:ascii="Arial" w:hAnsi="Arial" w:cs="Arial"/>
          <w:sz w:val="20"/>
          <w:szCs w:val="20"/>
        </w:rPr>
        <w:t>3, e em conformidade com as disposições a seguir:</w:t>
      </w:r>
    </w:p>
    <w:p w14:paraId="019E6263" w14:textId="77777777" w:rsidR="00CB46FC" w:rsidRPr="00636001" w:rsidRDefault="00CB46FC" w:rsidP="00636001">
      <w:pPr>
        <w:pStyle w:val="Nivel01"/>
      </w:pPr>
      <w:r w:rsidRPr="00636001">
        <w:t>DO OBJETO</w:t>
      </w:r>
    </w:p>
    <w:p w14:paraId="019E6264" w14:textId="3249B97A" w:rsidR="00CB46FC" w:rsidRPr="005F295F" w:rsidRDefault="00CB46FC" w:rsidP="00D8054F">
      <w:pPr>
        <w:pStyle w:val="Nivel2"/>
      </w:pPr>
      <w:r w:rsidRPr="005F295F">
        <w:t xml:space="preserve">A presente Ata tem por objeto o registro de preços </w:t>
      </w:r>
      <w:r w:rsidR="00841394">
        <w:t>para eventual</w:t>
      </w:r>
      <w:r w:rsidR="00841394">
        <w:rPr>
          <w:b/>
          <w:bCs/>
        </w:rPr>
        <w:t xml:space="preserve"> </w:t>
      </w:r>
      <w:r w:rsidR="00841394" w:rsidRPr="003C4E95">
        <w:rPr>
          <w:bCs/>
        </w:rPr>
        <w:t>aquisição de peças, suprimentos ou acessórios genuínos</w:t>
      </w:r>
      <w:r w:rsidR="00841394">
        <w:rPr>
          <w:bCs/>
        </w:rPr>
        <w:t xml:space="preserve"> e/ou originais</w:t>
      </w:r>
      <w:r w:rsidRPr="005F295F">
        <w:t xml:space="preserve">, especificado(s) no(s) item(ns).......... do .......... </w:t>
      </w:r>
      <w:r w:rsidR="00FD7CFF" w:rsidRPr="005F295F">
        <w:t>T</w:t>
      </w:r>
      <w:r w:rsidRPr="005F295F">
        <w:t xml:space="preserve">ermo de </w:t>
      </w:r>
      <w:r w:rsidR="00FD7CFF" w:rsidRPr="005F295F">
        <w:t>R</w:t>
      </w:r>
      <w:r w:rsidRPr="005F295F">
        <w:t xml:space="preserve">eferência, anexo </w:t>
      </w:r>
      <w:r w:rsidRPr="00841394">
        <w:rPr>
          <w:iCs/>
        </w:rPr>
        <w:t>......</w:t>
      </w:r>
      <w:r w:rsidR="00841394" w:rsidRPr="00841394">
        <w:rPr>
          <w:iCs/>
        </w:rPr>
        <w:t xml:space="preserve"> </w:t>
      </w:r>
      <w:r w:rsidRPr="00841394">
        <w:rPr>
          <w:iCs/>
        </w:rPr>
        <w:t xml:space="preserve">do edital de </w:t>
      </w:r>
      <w:r w:rsidR="0084417D" w:rsidRPr="00841394">
        <w:rPr>
          <w:iCs/>
        </w:rPr>
        <w:t>Licitação</w:t>
      </w:r>
      <w:r w:rsidRPr="00841394">
        <w:rPr>
          <w:iCs/>
        </w:rPr>
        <w:t xml:space="preserve"> nº </w:t>
      </w:r>
      <w:r w:rsidR="00841394" w:rsidRPr="00841394">
        <w:rPr>
          <w:iCs/>
        </w:rPr>
        <w:t>90014</w:t>
      </w:r>
      <w:r w:rsidRPr="00841394">
        <w:rPr>
          <w:iCs/>
        </w:rPr>
        <w:t>/20</w:t>
      </w:r>
      <w:r w:rsidR="00841394" w:rsidRPr="00841394">
        <w:rPr>
          <w:iCs/>
        </w:rPr>
        <w:t>24</w:t>
      </w:r>
      <w:r w:rsidRPr="005F295F">
        <w:t>, que é parte integrante desta Ata, assim como a</w:t>
      </w:r>
      <w:r w:rsidR="00FC7DAC">
        <w:t>s</w:t>
      </w:r>
      <w:r w:rsidRPr="005F295F">
        <w:t xml:space="preserve"> proposta</w:t>
      </w:r>
      <w:r w:rsidR="00FC7DAC">
        <w:t>s</w:t>
      </w:r>
      <w:r w:rsidRPr="005F295F">
        <w:t xml:space="preserve"> </w:t>
      </w:r>
      <w:r w:rsidR="00FC7DAC">
        <w:t>cujos preços tenh</w:t>
      </w:r>
      <w:r w:rsidR="00B829AB">
        <w:t>am sido registrados</w:t>
      </w:r>
      <w:r w:rsidRPr="005F295F">
        <w:t>, independentemente de transcrição.</w:t>
      </w: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019E6267" w14:textId="2A09327C" w:rsidR="00CB46FC" w:rsidRPr="005F295F" w:rsidRDefault="00CB46FC" w:rsidP="00D8054F">
      <w:pPr>
        <w:pStyle w:val="Nivel2"/>
      </w:pPr>
      <w:r w:rsidRPr="005F295F">
        <w:t>O preço registrado, as especificações do objeto, a</w:t>
      </w:r>
      <w:r w:rsidR="004F5350">
        <w:t>s</w:t>
      </w:r>
      <w:r w:rsidRPr="005F295F">
        <w:t xml:space="preserve"> quantidade</w:t>
      </w:r>
      <w:r w:rsidR="004F5350">
        <w:t>s mínimas e máximas de cada item</w:t>
      </w:r>
      <w:r w:rsidRPr="005F295F">
        <w:t xml:space="preserve">,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506BFD" w:rsidRPr="005F295F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019E6269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019E626A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B" w14:textId="17496564" w:rsidR="00506BFD" w:rsidRPr="00841394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841394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841394">
              <w:rPr>
                <w:rFonts w:ascii="Arial" w:hAnsi="Arial" w:cs="Arial"/>
                <w:i/>
                <w:sz w:val="20"/>
                <w:szCs w:val="20"/>
              </w:rPr>
              <w:t>(razão social, CNPJ/MF, endereço, contatos, representante)</w:t>
            </w:r>
          </w:p>
          <w:p w14:paraId="019E626C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7EC4" w:rsidRPr="005F295F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019E6271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019E6273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1D7D3112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50E544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65CCB4D4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E7EC4" w:rsidRPr="005F295F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7DA3BCAE" w:rsidR="003C2835" w:rsidRPr="0096123D" w:rsidRDefault="001F6040" w:rsidP="00D8054F">
      <w:pPr>
        <w:pStyle w:val="Nivel2"/>
        <w:rPr>
          <w:lang w:eastAsia="en-US"/>
        </w:rPr>
      </w:pPr>
      <w:r w:rsidRPr="0096123D">
        <w:rPr>
          <w:lang w:eastAsia="en-US"/>
        </w:rPr>
        <w:lastRenderedPageBreak/>
        <w:t>A listagem do cadastro de reserva referente ao presente registro de preços consta como anexo a esta Ata.</w:t>
      </w:r>
    </w:p>
    <w:p w14:paraId="019E6285" w14:textId="515D5DD4" w:rsidR="00CB46FC" w:rsidRPr="007B2846" w:rsidRDefault="00CB46FC" w:rsidP="00636001">
      <w:pPr>
        <w:pStyle w:val="Nivel01"/>
      </w:pPr>
      <w:r w:rsidRPr="007B2846">
        <w:t>ÓRGÃO(S)</w:t>
      </w:r>
      <w:r w:rsidR="006362AE" w:rsidRPr="007B2846">
        <w:t xml:space="preserve"> GERENCIADOR E</w:t>
      </w:r>
      <w:r w:rsidR="007B150D" w:rsidRPr="007B2846">
        <w:t xml:space="preserve"> </w:t>
      </w:r>
      <w:r w:rsidRPr="007B2846">
        <w:t>PARTICIPANTE(S)</w:t>
      </w:r>
    </w:p>
    <w:p w14:paraId="5275C10C" w14:textId="77777777" w:rsidR="00841394" w:rsidRPr="00841394" w:rsidRDefault="00841394" w:rsidP="00841394">
      <w:pPr>
        <w:pStyle w:val="Nivel2"/>
      </w:pPr>
      <w:r w:rsidRPr="00841394">
        <w:t>O órgão gerenciador será o Batalhão Central de Manutenção e Suprimento (BCMS) – UASG 160329</w:t>
      </w:r>
    </w:p>
    <w:p w14:paraId="019E6287" w14:textId="6202D1DF" w:rsidR="00CB46FC" w:rsidRPr="00841394" w:rsidRDefault="00841394" w:rsidP="00841394">
      <w:pPr>
        <w:pStyle w:val="Nvel2-Red"/>
        <w:rPr>
          <w:color w:val="auto"/>
        </w:rPr>
      </w:pPr>
      <w:r w:rsidRPr="00841394">
        <w:rPr>
          <w:i w:val="0"/>
          <w:color w:val="auto"/>
        </w:rPr>
        <w:t>Além do gerenciador, não há órgãos e entidades públicas participantes do registro de preço</w:t>
      </w:r>
      <w:r>
        <w:rPr>
          <w:i w:val="0"/>
          <w:color w:val="auto"/>
        </w:rPr>
        <w:t>s.</w:t>
      </w:r>
    </w:p>
    <w:p w14:paraId="2233C2B5" w14:textId="69FEF9F1" w:rsidR="006362AE" w:rsidRPr="002F4C1A" w:rsidRDefault="006362AE" w:rsidP="00636001">
      <w:pPr>
        <w:pStyle w:val="Nivel01"/>
        <w:rPr>
          <w:i/>
        </w:rPr>
      </w:pPr>
      <w:r w:rsidRPr="005F295F">
        <w:t xml:space="preserve">DA </w:t>
      </w:r>
      <w:r w:rsidRPr="002F4C1A">
        <w:t>ADESÃO À ATA DE REGISTRO DE PREÇOS</w:t>
      </w:r>
    </w:p>
    <w:p w14:paraId="6CB508D3" w14:textId="069ED3F9" w:rsidR="0096123D" w:rsidRPr="002F4C1A" w:rsidRDefault="007B150D" w:rsidP="002F4C1A">
      <w:pPr>
        <w:pStyle w:val="Nvel2-Red"/>
        <w:rPr>
          <w:i w:val="0"/>
          <w:iCs w:val="0"/>
          <w:color w:val="auto"/>
          <w:lang w:eastAsia="en-US"/>
        </w:rPr>
      </w:pPr>
      <w:r w:rsidRPr="002F4C1A">
        <w:rPr>
          <w:color w:val="auto"/>
          <w:lang w:eastAsia="en-US"/>
        </w:rPr>
        <w:t xml:space="preserve"> </w:t>
      </w:r>
      <w:r w:rsidR="006362AE" w:rsidRPr="002F4C1A">
        <w:rPr>
          <w:i w:val="0"/>
          <w:iCs w:val="0"/>
          <w:color w:val="auto"/>
          <w:lang w:eastAsia="en-US"/>
        </w:rPr>
        <w:t>Não será admitida a adesão à ata de registro de preços decorrente desta licitação</w:t>
      </w:r>
      <w:r w:rsidR="001A4570" w:rsidRPr="002F4C1A">
        <w:rPr>
          <w:i w:val="0"/>
          <w:iCs w:val="0"/>
          <w:color w:val="auto"/>
          <w:lang w:eastAsia="en-US"/>
        </w:rPr>
        <w:t xml:space="preserve"> ou desta contratação direta</w:t>
      </w:r>
      <w:r w:rsidR="002F5867" w:rsidRPr="002F4C1A">
        <w:rPr>
          <w:i w:val="0"/>
          <w:iCs w:val="0"/>
          <w:color w:val="auto"/>
          <w:lang w:eastAsia="en-US"/>
        </w:rPr>
        <w:t>, conforme justificativa apresentada nos estudos técnicos preliminares</w:t>
      </w:r>
      <w:r w:rsidR="006362AE" w:rsidRPr="002F4C1A">
        <w:rPr>
          <w:i w:val="0"/>
          <w:iCs w:val="0"/>
          <w:color w:val="auto"/>
          <w:lang w:eastAsia="en-US"/>
        </w:rPr>
        <w:t>.</w:t>
      </w:r>
    </w:p>
    <w:p w14:paraId="45D70150" w14:textId="18014EF2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>DASTRO RESERVA</w:t>
      </w:r>
    </w:p>
    <w:p w14:paraId="0C7D0A38" w14:textId="3EDB438A" w:rsidR="00C74737" w:rsidRPr="00B63622" w:rsidRDefault="00CB46FC" w:rsidP="009D6CCC">
      <w:pPr>
        <w:pStyle w:val="Nivel2"/>
        <w:rPr>
          <w:iCs/>
        </w:rPr>
      </w:pPr>
      <w:r w:rsidRPr="005F295F">
        <w:t>A validade da Ata de Registro de Preços será de</w:t>
      </w:r>
      <w:r w:rsidR="00A57D0E">
        <w:t xml:space="preserve"> 1 (um) ano, contado a</w:t>
      </w:r>
      <w:r w:rsidRPr="005F295F">
        <w:t xml:space="preserve"> partir do</w:t>
      </w:r>
      <w:r w:rsidR="00FB6A43">
        <w:t xml:space="preserve"> primeiro dia útil subsequente à data de divulgação no PNCP</w:t>
      </w:r>
      <w:r w:rsidRPr="002F4C1A">
        <w:t xml:space="preserve">, </w:t>
      </w:r>
      <w:r w:rsidR="00F12A31" w:rsidRPr="002F4C1A">
        <w:t>podendo ser prorrogada</w:t>
      </w:r>
      <w:r w:rsidR="006C3A88" w:rsidRPr="002F4C1A">
        <w:t xml:space="preserve"> por igual período, mediante </w:t>
      </w:r>
      <w:r w:rsidR="00A57D0E" w:rsidRPr="002F4C1A">
        <w:t xml:space="preserve">a </w:t>
      </w:r>
      <w:r w:rsidR="006C3A88" w:rsidRPr="002F4C1A">
        <w:t>anuência d</w:t>
      </w:r>
      <w:r w:rsidR="0081278D" w:rsidRPr="002F4C1A">
        <w:t>o fornecedor,</w:t>
      </w:r>
      <w:r w:rsidR="006C3A88" w:rsidRPr="002F4C1A">
        <w:t xml:space="preserve"> desde que comprovado o preço vantajoso</w:t>
      </w:r>
      <w:r w:rsidRPr="002F4C1A">
        <w:t>.</w:t>
      </w:r>
    </w:p>
    <w:p w14:paraId="5A58175E" w14:textId="753E62E9" w:rsidR="00B63622" w:rsidRDefault="00B63622" w:rsidP="009D6CCC">
      <w:pPr>
        <w:pStyle w:val="Nvel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>no momento da contratação e a cada exercício financeiro a disponibilidade de créditos orçamentários, bem como a previsão no plano plurianual, quando ultrapassar 1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r w:rsidRPr="007B2846">
        <w:t>deverá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216E85ED" w:rsidR="00666FEB" w:rsidRPr="00C82CB6" w:rsidRDefault="00D11476" w:rsidP="009D6CCC">
      <w:pPr>
        <w:pStyle w:val="Nvel3"/>
      </w:pPr>
      <w:r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previsto </w:t>
      </w:r>
      <w:r w:rsidR="0069006D" w:rsidRPr="002F4C1A">
        <w:t xml:space="preserve">no edital e </w:t>
      </w:r>
      <w:r w:rsidR="005F6486" w:rsidRPr="007B2846">
        <w:t xml:space="preserve">se </w:t>
      </w:r>
      <w:r w:rsidR="0069006D" w:rsidRPr="007B2846">
        <w:t>obrigar nos limites dela</w:t>
      </w:r>
      <w:r w:rsidR="00063172" w:rsidRPr="007B2846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>serviços com preços iguais aos do adjudicatário</w:t>
      </w:r>
      <w:r w:rsidRPr="007B2846">
        <w:t>, observada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0" w:name="cadastro_reserva"/>
      <w:bookmarkEnd w:id="0"/>
    </w:p>
    <w:p w14:paraId="52814D94" w14:textId="600EFB18" w:rsidR="00063172" w:rsidRPr="00C82CB6" w:rsidRDefault="00D11476" w:rsidP="009D6CCC">
      <w:pPr>
        <w:pStyle w:val="Nvel3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lastRenderedPageBreak/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0ECB7D26" w:rsidR="00666FEB" w:rsidRPr="00C82CB6" w:rsidRDefault="00666FEB" w:rsidP="009D6CCC">
      <w:pPr>
        <w:pStyle w:val="Nivel2"/>
      </w:pPr>
      <w:r w:rsidRPr="00C82CB6"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A1678C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1" w:name="habilitacao_reserva"/>
      <w:bookmarkEnd w:id="1"/>
    </w:p>
    <w:p w14:paraId="4D622CF1" w14:textId="42863E34" w:rsidR="002A6165" w:rsidRPr="00C82CB6" w:rsidRDefault="00D4329D" w:rsidP="009D6CCC">
      <w:pPr>
        <w:pStyle w:val="Nvel3"/>
      </w:pPr>
      <w:r w:rsidRPr="00C82CB6"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666FEB" w:rsidRPr="00C82CB6">
        <w:t xml:space="preserve">condições estabelecidos </w:t>
      </w:r>
      <w:r w:rsidR="00666FEB" w:rsidRPr="002F4C1A">
        <w:t>no edital;</w:t>
      </w:r>
      <w:r w:rsidR="00666FEB" w:rsidRPr="00C82CB6">
        <w:rPr>
          <w:color w:val="FF0000"/>
        </w:rPr>
        <w:t xml:space="preserve"> </w:t>
      </w:r>
      <w:r w:rsidR="00666FEB" w:rsidRPr="00C82CB6">
        <w:t>e</w:t>
      </w:r>
    </w:p>
    <w:p w14:paraId="4B70C4C1" w14:textId="492E422E" w:rsidR="00666FEB" w:rsidRPr="00C82CB6" w:rsidRDefault="00D4329D" w:rsidP="009D6CCC">
      <w:pPr>
        <w:pStyle w:val="Nvel3"/>
      </w:pPr>
      <w:r w:rsidRPr="00C82CB6"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r w:rsidR="00A1678C">
        <w:t>9</w:t>
      </w:r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>O prazo de convocação poderá ser prorrogado 1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397F6B8B"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e observado o disposto no </w:t>
      </w:r>
      <w:r w:rsidR="00BE6356" w:rsidRPr="007B2846">
        <w:t xml:space="preserve">item </w:t>
      </w:r>
      <w:r w:rsidR="001B668B" w:rsidRPr="007B2846">
        <w:fldChar w:fldCharType="begin"/>
      </w:r>
      <w:r w:rsidR="001B668B" w:rsidRPr="007B2846">
        <w:instrText xml:space="preserve"> REF habilitacao_reserva \r \h  \* MERGEFORMAT </w:instrText>
      </w:r>
      <w:r w:rsidR="001B668B" w:rsidRPr="007B2846">
        <w:fldChar w:fldCharType="separate"/>
      </w:r>
      <w:r w:rsidR="00A1678C">
        <w:t>5.7</w:t>
      </w:r>
      <w:r w:rsidR="001B668B" w:rsidRPr="007B2846">
        <w:fldChar w:fldCharType="end"/>
      </w:r>
      <w:r w:rsidRPr="00C82CB6">
        <w:t xml:space="preserve">, </w:t>
      </w:r>
      <w:r w:rsidR="001F7C3E" w:rsidRPr="007B2846">
        <w:t xml:space="preserve">observando o item </w:t>
      </w:r>
      <w:r w:rsidR="006D2937" w:rsidRPr="007B2846">
        <w:t>5.7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2" w:name="recusa_dos_que_baixaram_preco"/>
      <w:bookmarkEnd w:id="2"/>
    </w:p>
    <w:p w14:paraId="64CEC3C1" w14:textId="2CB53B22" w:rsidR="002A6165" w:rsidRPr="00C82CB6" w:rsidRDefault="002A6165" w:rsidP="009D6CCC">
      <w:pPr>
        <w:pStyle w:val="Nivel2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C82CB6">
        <w:t>anterior</w:t>
      </w:r>
      <w:r w:rsidRPr="00C82CB6">
        <w:t>, a Administração, observados o valor es</w:t>
      </w:r>
      <w:r w:rsidR="00BE6356" w:rsidRPr="00C82CB6">
        <w:rPr>
          <w:rFonts w:eastAsia="Arial"/>
        </w:rPr>
        <w:t>ti</w:t>
      </w:r>
      <w:r w:rsidRPr="00C82CB6">
        <w:t>mado e sua eventual atualização</w:t>
      </w:r>
      <w:r w:rsidR="00BE6356" w:rsidRPr="00C82CB6">
        <w:t xml:space="preserve"> </w:t>
      </w:r>
      <w:r w:rsidRPr="00C82CB6">
        <w:t xml:space="preserve">nos termos </w:t>
      </w:r>
      <w:r w:rsidRPr="002F4C1A">
        <w:t>do edital</w:t>
      </w:r>
      <w:r w:rsidRPr="00C82CB6">
        <w:t>, poderá:</w:t>
      </w:r>
    </w:p>
    <w:p w14:paraId="79C12214" w14:textId="0EA3D22D" w:rsidR="002A6165" w:rsidRDefault="00C949D9" w:rsidP="009D6CCC">
      <w:pPr>
        <w:pStyle w:val="Nvel3"/>
      </w:pPr>
      <w:r w:rsidRPr="00C82CB6"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ou</w:t>
      </w:r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3780AEC4" w:rsidR="00D52993" w:rsidRPr="000F1396" w:rsidRDefault="00004ADD" w:rsidP="009D6CCC">
      <w:pPr>
        <w:pStyle w:val="Nvel3"/>
      </w:pPr>
      <w:r>
        <w:t>E</w:t>
      </w:r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D52993">
        <w:rPr>
          <w:color w:val="0000EF"/>
        </w:rPr>
        <w:t>alínea “d” do inciso II do caput do art. 124 da Lei nº 14.133, de 2021</w:t>
      </w:r>
      <w:r w:rsidR="007C6563">
        <w:rPr>
          <w:color w:val="0000EF"/>
        </w:rPr>
        <w:t>;</w:t>
      </w:r>
    </w:p>
    <w:p w14:paraId="1743AA25" w14:textId="0D77C641" w:rsidR="00D52993" w:rsidRPr="00D52993" w:rsidRDefault="00C507A4" w:rsidP="009D6CCC">
      <w:pPr>
        <w:pStyle w:val="Nvel3"/>
      </w:pPr>
      <w:r>
        <w:lastRenderedPageBreak/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16D96498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r w:rsidR="00D90740" w:rsidRPr="000A5F80">
        <w:t>s licitantes ou fornecedores que tiveram seu registro cancelado.</w:t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3" w:name="reducao_preco_mercado_negociacao_frustra"/>
      <w:bookmarkEnd w:id="3"/>
    </w:p>
    <w:p w14:paraId="1163DF56" w14:textId="18E4CC66" w:rsidR="00894D94" w:rsidRPr="00DA45E5" w:rsidRDefault="00EB3B67" w:rsidP="009D6CCC">
      <w:pPr>
        <w:pStyle w:val="Nvel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4" w:name="hipotese_preco_mercado_maior"/>
      <w:bookmarkEnd w:id="4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r w:rsidR="00E23556">
        <w:t xml:space="preserve">a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5" w:name="prova_preco_mercado_maior"/>
      <w:bookmarkEnd w:id="5"/>
    </w:p>
    <w:p w14:paraId="50ED96CE" w14:textId="7F796D56" w:rsidR="00894D94" w:rsidRPr="00C82CB6" w:rsidRDefault="008D257D" w:rsidP="009D6CCC">
      <w:pPr>
        <w:pStyle w:val="Nvel3"/>
      </w:pPr>
      <w:r>
        <w:t xml:space="preserve">Não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>na ata, sob pena de cancelamento do seu registro, nos 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A1678C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6" w:name="nao_comprovacao_majoracao_mercado"/>
      <w:bookmarkEnd w:id="6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5A8E0D28" w:rsidR="00894D94" w:rsidRPr="00C82CB6" w:rsidRDefault="00B15B12" w:rsidP="009D6CCC">
      <w:pPr>
        <w:pStyle w:val="Nvel3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A1678C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7" w:name="majora_preco_mercado_negociacao_frustra"/>
      <w:bookmarkEnd w:id="7"/>
    </w:p>
    <w:p w14:paraId="6A17F246" w14:textId="18972A2A" w:rsidR="00894D94" w:rsidRPr="00DA45E5" w:rsidRDefault="00894D94" w:rsidP="009D6CCC">
      <w:pPr>
        <w:pStyle w:val="Nvel3"/>
      </w:pPr>
      <w:r w:rsidRPr="00C82CB6">
        <w:lastRenderedPageBreak/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A1678C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A1678C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>va alteração do preço registrado, para que avaliem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66CDEE06" w:rsidR="00A57D0E" w:rsidRPr="00666FEB" w:rsidRDefault="00A57D0E" w:rsidP="00636001">
      <w:pPr>
        <w:pStyle w:val="Nivel01"/>
      </w:pPr>
      <w:r w:rsidRPr="00666FEB">
        <w:t>REMANEJAMENTO DAS QUANTIDADES REGISTRADAS NA ATA DE REGISTRO DE PREÇOS</w:t>
      </w:r>
    </w:p>
    <w:p w14:paraId="631C05D3" w14:textId="7BCBA49B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>; ou</w:t>
      </w:r>
    </w:p>
    <w:p w14:paraId="40DDD23C" w14:textId="5B014EDF"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8" w:name="gerenciador_estimador_é_partic_em_remane"/>
      <w:bookmarkEnd w:id="8"/>
    </w:p>
    <w:p w14:paraId="130778A0" w14:textId="73B96177"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2023</w:t>
      </w:r>
      <w:r w:rsidR="00675F59" w:rsidRPr="00CF4619">
        <w:t>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>ntos, caberá ao fornecedor beneficiário da ata de registro de preços,</w:t>
      </w:r>
      <w:r w:rsidR="00DC1B9F">
        <w:t xml:space="preserve"> </w:t>
      </w:r>
      <w:r w:rsidRPr="00DC1B9F">
        <w:t>observadas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6489F2C6"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A1678C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9" w:name="cancelamento"/>
      <w:bookmarkEnd w:id="9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10" w:name="cancelamento_do_fornecedor"/>
      <w:bookmarkEnd w:id="10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50C88A2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</w:t>
      </w:r>
      <w:r w:rsidRPr="00C82CB6">
        <w:t xml:space="preserve"> poderá</w:t>
      </w:r>
      <w:r w:rsidR="009C5E2C" w:rsidRPr="00C82CB6">
        <w:t xml:space="preserve">, </w:t>
      </w:r>
      <w:r w:rsidR="009C5E2C" w:rsidRPr="00C82CB6">
        <w:lastRenderedPageBreak/>
        <w:t>mediante decisão fundamentada, decidir pela manutenção do registro de preços, vedadas contratações derivadas da ata enquanto perdurarem os efeitos da sanção.</w:t>
      </w:r>
    </w:p>
    <w:p w14:paraId="4C4CE365" w14:textId="212B1508" w:rsidR="009C5E2C" w:rsidRPr="00B4636C" w:rsidRDefault="009C5E2C" w:rsidP="009D6CCC">
      <w:pPr>
        <w:pStyle w:val="Nivel2"/>
      </w:pPr>
      <w:r w:rsidRPr="00C82CB6"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A1678C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11" w:name="cancelamento_da_ata"/>
      <w:bookmarkEnd w:id="11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14:paraId="3A2062EA" w14:textId="213C4321"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r w:rsidR="00821F71" w:rsidRPr="00B4636C">
        <w:t xml:space="preserve">tornar-se superior ou inferior ao preço registrado, </w:t>
      </w:r>
      <w:r w:rsidR="00ED3176" w:rsidRPr="00B4636C">
        <w:t>nos termos do</w:t>
      </w:r>
      <w:r w:rsidR="00AF2BFF">
        <w:t xml:space="preserve"> artigos 26, § 3º e </w:t>
      </w:r>
      <w:r w:rsidR="00821F71" w:rsidRPr="00B4636C">
        <w:t xml:space="preserve"> </w:t>
      </w:r>
      <w:r w:rsidR="00AF2BFF">
        <w:t xml:space="preserve">27,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72E32277" w:rsidR="00122461" w:rsidRPr="00C82CB6" w:rsidRDefault="00122461" w:rsidP="00B73E47">
      <w:pPr>
        <w:pStyle w:val="Nivel2"/>
      </w:pPr>
      <w:r w:rsidRPr="00C82CB6">
        <w:t xml:space="preserve">O descumprimento da Ata de Registro de Preços ensejará aplicação das penalidades estabelecidas </w:t>
      </w:r>
      <w:r w:rsidRPr="002F4C1A">
        <w:rPr>
          <w:iCs/>
        </w:rPr>
        <w:t xml:space="preserve">no </w:t>
      </w:r>
      <w:r w:rsidR="00954341" w:rsidRPr="002F4C1A">
        <w:rPr>
          <w:iCs/>
        </w:rPr>
        <w:t>e</w:t>
      </w:r>
      <w:r w:rsidRPr="002F4C1A">
        <w:rPr>
          <w:iCs/>
        </w:rPr>
        <w:t>dital</w:t>
      </w:r>
      <w:r w:rsidRPr="00C82CB6">
        <w:t>.</w:t>
      </w:r>
    </w:p>
    <w:p w14:paraId="5307FC3C" w14:textId="3BABEBC8" w:rsidR="001F6040" w:rsidRPr="009D6CCC" w:rsidRDefault="001F6040" w:rsidP="009D6CCC">
      <w:pPr>
        <w:pStyle w:val="Nvel3"/>
      </w:pPr>
      <w:r w:rsidRPr="009D6CCC"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injustificadamente</w:t>
      </w:r>
      <w:r w:rsidR="00382C74" w:rsidRPr="009D6CCC">
        <w:t xml:space="preserve"> após terem assinado a ata</w:t>
      </w:r>
      <w:r w:rsidRPr="009D6CCC">
        <w:t xml:space="preserve">. </w:t>
      </w:r>
    </w:p>
    <w:p w14:paraId="3E9C1948" w14:textId="7C353E86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inc.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 xml:space="preserve">º, </w:t>
      </w:r>
      <w:r w:rsidR="00EF3DA5" w:rsidRPr="00C82CB6">
        <w:t xml:space="preserve">inc.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6440061D" w14:textId="63A1B52A" w:rsidR="003E4109" w:rsidRPr="0097278B" w:rsidRDefault="00CB46FC" w:rsidP="00375809">
      <w:pPr>
        <w:pStyle w:val="Nivel2"/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82CB6">
        <w:t>, ANEXO</w:t>
      </w:r>
      <w:r w:rsidR="002F4C1A">
        <w:t xml:space="preserve"> I</w:t>
      </w:r>
      <w:r w:rsidR="003A7990" w:rsidRPr="00C82CB6">
        <w:t xml:space="preserve"> </w:t>
      </w:r>
      <w:r w:rsidR="003A7990" w:rsidRPr="002F4C1A">
        <w:rPr>
          <w:iCs/>
        </w:rPr>
        <w:t>AO EDITAL</w:t>
      </w:r>
      <w:r w:rsidRPr="00C82CB6">
        <w:t>.</w:t>
      </w:r>
    </w:p>
    <w:p w14:paraId="019E62BE" w14:textId="1CEE3A61" w:rsidR="00CB46FC" w:rsidRPr="005F295F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Para firmeza e validade do pactuado, a presente Ata foi lavrada em </w:t>
      </w:r>
      <w:r w:rsidR="00375809" w:rsidRPr="00375809">
        <w:rPr>
          <w:rFonts w:ascii="Arial" w:hAnsi="Arial" w:cs="Arial"/>
          <w:sz w:val="20"/>
          <w:szCs w:val="20"/>
        </w:rPr>
        <w:t>2</w:t>
      </w:r>
      <w:r w:rsidRPr="00375809">
        <w:rPr>
          <w:rFonts w:ascii="Arial" w:hAnsi="Arial" w:cs="Arial"/>
          <w:sz w:val="20"/>
          <w:szCs w:val="20"/>
        </w:rPr>
        <w:t xml:space="preserve"> (</w:t>
      </w:r>
      <w:r w:rsidR="00375809" w:rsidRPr="00375809">
        <w:rPr>
          <w:rFonts w:ascii="Arial" w:hAnsi="Arial" w:cs="Arial"/>
          <w:sz w:val="20"/>
          <w:szCs w:val="20"/>
        </w:rPr>
        <w:t>duas</w:t>
      </w:r>
      <w:r w:rsidRPr="005F295F">
        <w:rPr>
          <w:rFonts w:ascii="Arial" w:hAnsi="Arial" w:cs="Arial"/>
          <w:sz w:val="20"/>
          <w:szCs w:val="20"/>
        </w:rPr>
        <w:t>) vias de igual teor, que, depois de lida e achada em ordem, vai assinada pelas partes</w:t>
      </w:r>
      <w:r w:rsidRPr="00375809">
        <w:rPr>
          <w:rFonts w:ascii="Arial" w:hAnsi="Arial" w:cs="Arial"/>
          <w:sz w:val="20"/>
          <w:szCs w:val="20"/>
        </w:rPr>
        <w:t xml:space="preserve"> e encaminhada cópia aos demais órgãos participantes</w:t>
      </w:r>
      <w:r w:rsidRPr="005F295F">
        <w:rPr>
          <w:rFonts w:ascii="Arial" w:hAnsi="Arial" w:cs="Arial"/>
          <w:i/>
          <w:iCs/>
          <w:color w:val="FF0000"/>
          <w:sz w:val="20"/>
          <w:szCs w:val="20"/>
        </w:rPr>
        <w:t xml:space="preserve">. </w:t>
      </w:r>
    </w:p>
    <w:p w14:paraId="019E62B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Local e data</w:t>
      </w:r>
    </w:p>
    <w:p w14:paraId="019E62C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Assinaturas</w:t>
      </w:r>
    </w:p>
    <w:p w14:paraId="019E62C1" w14:textId="77777777" w:rsidR="002B3D1E" w:rsidRPr="005F295F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3" w14:textId="34433E3E" w:rsidR="001256C2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Representante legal do órgão gerenciador e representante(s) legal(is) do(s) </w:t>
      </w:r>
      <w:r w:rsidRPr="005F295F">
        <w:rPr>
          <w:rFonts w:ascii="Arial" w:hAnsi="Arial" w:cs="Arial"/>
          <w:color w:val="000000"/>
          <w:sz w:val="20"/>
          <w:szCs w:val="20"/>
        </w:rPr>
        <w:t>fornecedor(s) registrado(s)</w:t>
      </w:r>
    </w:p>
    <w:p w14:paraId="12B78EDE" w14:textId="3D4F1235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D7A41B0" w14:textId="3FC2DE2F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1D28CDD" w14:textId="008E0827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3DB6ACD" w14:textId="319F2063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Anexo</w:t>
      </w:r>
    </w:p>
    <w:p w14:paraId="40AA40BE" w14:textId="0053921E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1192FF0" w14:textId="5A7BB316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Cadastro Reserva</w:t>
      </w:r>
    </w:p>
    <w:p w14:paraId="5692329A" w14:textId="6ADACAF2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6A898C7" w14:textId="16EEF3FD" w:rsidR="00EF48FC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</w:t>
      </w:r>
      <w:r w:rsidR="00F45F42">
        <w:rPr>
          <w:rFonts w:ascii="Arial" w:hAnsi="Arial" w:cs="Arial"/>
          <w:color w:val="000000"/>
          <w:sz w:val="20"/>
          <w:szCs w:val="20"/>
        </w:rPr>
        <w:t>elação de fornecedores que aceitaram cotar os itens com preços iguais ao adjudicatário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6812E38F" w14:textId="4B67BB39" w:rsidR="00506231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375809" w:rsidRPr="00375809" w14:paraId="7F6416D5" w14:textId="77777777" w:rsidTr="00173CB9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0CCCC" w14:textId="77777777" w:rsidR="00995EE3" w:rsidRPr="0037580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5809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57CD6BD9" w14:textId="77777777" w:rsidR="00995EE3" w:rsidRPr="0037580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5809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EAF5771" w14:textId="77777777" w:rsidR="00995EE3" w:rsidRPr="0037580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5809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63F76" w14:textId="77777777" w:rsidR="00995EE3" w:rsidRPr="0037580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75809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375809">
              <w:rPr>
                <w:rFonts w:ascii="Arial" w:hAnsi="Arial" w:cs="Arial"/>
                <w:i/>
                <w:sz w:val="20"/>
                <w:szCs w:val="20"/>
              </w:rPr>
              <w:t>(razão social, CNPJ/MF, endereço, contatos, representante)</w:t>
            </w:r>
          </w:p>
          <w:p w14:paraId="0B1D5575" w14:textId="77777777" w:rsidR="00995EE3" w:rsidRPr="0037580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809" w:rsidRPr="00375809" w14:paraId="5CFA1714" w14:textId="77777777" w:rsidTr="00486B78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CCE576" w14:textId="77777777" w:rsidR="003B0C10" w:rsidRPr="0037580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580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8BB1E9" w14:textId="77777777" w:rsidR="003B0C10" w:rsidRPr="0037580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5809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23533E1" w14:textId="77777777" w:rsidR="003B0C10" w:rsidRPr="0037580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7580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6E13F881" w14:textId="77777777" w:rsidR="003B0C10" w:rsidRPr="0037580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75809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316ECB" w14:textId="77777777" w:rsidR="003B0C10" w:rsidRPr="0037580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75809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76741405" w14:textId="77777777" w:rsidR="003B0C10" w:rsidRPr="0037580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75809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E30FF72" w14:textId="77777777" w:rsidR="003B0C10" w:rsidRPr="0037580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5809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C4AD88" w14:textId="77777777" w:rsidR="003B0C10" w:rsidRPr="0037580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5809">
              <w:rPr>
                <w:rFonts w:ascii="Arial" w:hAnsi="Arial" w:cs="Arial"/>
                <w:sz w:val="20"/>
                <w:szCs w:val="20"/>
              </w:rPr>
              <w:t>QuantidadeMáxima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1EA36" w14:textId="77777777" w:rsidR="003B0C10" w:rsidRPr="0037580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5809"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C2EF1D" w14:textId="77777777" w:rsidR="003B0C10" w:rsidRPr="0037580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5809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BE8AE" w14:textId="77777777" w:rsidR="003B0C10" w:rsidRPr="0037580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5809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375809" w14:paraId="7E8BFB13" w14:textId="77777777" w:rsidTr="00486B78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543921" w14:textId="77777777" w:rsidR="003B0C10" w:rsidRPr="0037580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2058D2" w14:textId="77777777" w:rsidR="003B0C10" w:rsidRPr="0037580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EFC1BC0" w14:textId="77777777" w:rsidR="003B0C10" w:rsidRPr="0037580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C16137" w14:textId="77777777" w:rsidR="003B0C10" w:rsidRPr="0037580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DBB4FA6" w14:textId="77777777" w:rsidR="003B0C10" w:rsidRPr="0037580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EB76E2" w14:textId="77777777" w:rsidR="003B0C10" w:rsidRPr="0037580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CA55F" w14:textId="77777777" w:rsidR="003B0C10" w:rsidRPr="0037580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2A13595" w14:textId="77777777" w:rsidR="003B0C10" w:rsidRPr="0037580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16992" w14:textId="77777777" w:rsidR="003B0C10" w:rsidRPr="0037580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0B9BD0" w14:textId="582EC252" w:rsidR="007B3400" w:rsidRPr="00375809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14E19B4F" w14:textId="59F342F7" w:rsidR="007B3400" w:rsidRPr="00375809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645CE581" w14:textId="40285C0E" w:rsidR="007B3400" w:rsidRPr="00375809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24AE76AD" w14:textId="72A5BDF1" w:rsidR="007B3400" w:rsidRPr="00375809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375809">
        <w:rPr>
          <w:rFonts w:ascii="Arial" w:hAnsi="Arial" w:cs="Arial"/>
          <w:sz w:val="20"/>
          <w:szCs w:val="20"/>
        </w:rPr>
        <w:t xml:space="preserve">Seguindo a ordem de classificação, segue relação de fornecedores que </w:t>
      </w:r>
      <w:r w:rsidR="00175D81" w:rsidRPr="00375809">
        <w:rPr>
          <w:rFonts w:ascii="Arial" w:hAnsi="Arial" w:cs="Arial"/>
          <w:sz w:val="20"/>
          <w:szCs w:val="20"/>
        </w:rPr>
        <w:t>mantiveram sua proposta original</w:t>
      </w:r>
      <w:r w:rsidRPr="00375809">
        <w:rPr>
          <w:rFonts w:ascii="Arial" w:hAnsi="Arial" w:cs="Arial"/>
          <w:sz w:val="20"/>
          <w:szCs w:val="20"/>
        </w:rPr>
        <w:t>:</w:t>
      </w:r>
    </w:p>
    <w:p w14:paraId="540B958D" w14:textId="77777777" w:rsidR="007B3400" w:rsidRPr="00375809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:rsidR="00375809" w:rsidRPr="00375809" w14:paraId="292F8295" w14:textId="77777777" w:rsidTr="00995EE3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F40BC" w14:textId="77777777" w:rsidR="00995EE3" w:rsidRPr="0037580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5809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39D321DF" w14:textId="77777777" w:rsidR="00995EE3" w:rsidRPr="0037580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5809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3C73CFA" w14:textId="77777777" w:rsidR="00995EE3" w:rsidRPr="0037580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5809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A5038" w14:textId="77777777" w:rsidR="00995EE3" w:rsidRPr="0037580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75809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375809">
              <w:rPr>
                <w:rFonts w:ascii="Arial" w:hAnsi="Arial" w:cs="Arial"/>
                <w:i/>
                <w:sz w:val="20"/>
                <w:szCs w:val="20"/>
              </w:rPr>
              <w:t>(razão social, CNPJ/MF, endereço, contatos, representante)</w:t>
            </w:r>
          </w:p>
          <w:p w14:paraId="6CD4578C" w14:textId="77777777" w:rsidR="00995EE3" w:rsidRPr="0037580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809" w:rsidRPr="00375809" w14:paraId="1F629E31" w14:textId="77777777" w:rsidTr="00995EE3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B15730" w14:textId="77777777" w:rsidR="003B0C10" w:rsidRPr="0037580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580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6A83BD" w14:textId="77777777" w:rsidR="003B0C10" w:rsidRPr="0037580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5809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54C9F15" w14:textId="77777777" w:rsidR="003B0C10" w:rsidRPr="0037580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7580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777FD605" w14:textId="77777777" w:rsidR="003B0C10" w:rsidRPr="0037580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75809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E428582" w14:textId="77777777" w:rsidR="003B0C10" w:rsidRPr="0037580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75809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5908CAA1" w14:textId="77777777" w:rsidR="003B0C10" w:rsidRPr="0037580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75809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526CD0" w14:textId="77777777" w:rsidR="003B0C10" w:rsidRPr="0037580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5809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22537BD" w14:textId="77777777" w:rsidR="003B0C10" w:rsidRPr="0037580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5809">
              <w:rPr>
                <w:rFonts w:ascii="Arial" w:hAnsi="Arial" w:cs="Arial"/>
                <w:sz w:val="20"/>
                <w:szCs w:val="20"/>
              </w:rPr>
              <w:t>QuantidadeMáxima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80EC6" w14:textId="77777777" w:rsidR="003B0C10" w:rsidRPr="0037580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5809"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3BB95D9" w14:textId="77777777" w:rsidR="003B0C10" w:rsidRPr="0037580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5809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09074" w14:textId="77777777" w:rsidR="003B0C10" w:rsidRPr="0037580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5809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5F295F" w14:paraId="06B37248" w14:textId="77777777" w:rsidTr="00995EE3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55B6E6E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A8476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C730C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A7024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0F62A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048094A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9424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91B62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5CDC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605089" w14:textId="77777777" w:rsidR="007B3400" w:rsidRPr="005F295F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B3400" w:rsidRPr="005F295F" w:rsidSect="00BB5309">
      <w:footerReference w:type="default" r:id="rId12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C046E1" w14:textId="77777777" w:rsidR="007D5209" w:rsidRDefault="007D5209" w:rsidP="00BB5309">
      <w:r>
        <w:separator/>
      </w:r>
    </w:p>
  </w:endnote>
  <w:endnote w:type="continuationSeparator" w:id="0">
    <w:p w14:paraId="69A074CD" w14:textId="77777777" w:rsidR="007D5209" w:rsidRDefault="007D5209" w:rsidP="00BB5309">
      <w:r>
        <w:continuationSeparator/>
      </w:r>
    </w:p>
  </w:endnote>
  <w:endnote w:type="continuationNotice" w:id="1">
    <w:p w14:paraId="639C5CB2" w14:textId="77777777" w:rsidR="007D5209" w:rsidRDefault="007D52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9E62C8" w14:textId="77777777" w:rsidR="00BB5309" w:rsidRPr="00B438A7" w:rsidRDefault="00BB5309" w:rsidP="00BB5309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14:paraId="019E62C9" w14:textId="4643A263" w:rsidR="00BB5309" w:rsidRPr="007B2846" w:rsidRDefault="00F11497" w:rsidP="00BB5309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</w:t>
    </w:r>
    <w:r w:rsidR="00BB5309" w:rsidRPr="007B2846">
      <w:rPr>
        <w:rFonts w:ascii="Arial" w:hAnsi="Arial" w:cs="Arial"/>
        <w:sz w:val="12"/>
        <w:szCs w:val="12"/>
      </w:rPr>
      <w:t xml:space="preserve"> </w:t>
    </w:r>
    <w:r w:rsidRPr="007B2846">
      <w:rPr>
        <w:rFonts w:ascii="Arial" w:hAnsi="Arial" w:cs="Arial"/>
        <w:sz w:val="12"/>
        <w:szCs w:val="12"/>
      </w:rPr>
      <w:t>Nacional</w:t>
    </w:r>
    <w:r w:rsidR="00BB5309" w:rsidRPr="007B2846">
      <w:rPr>
        <w:rFonts w:ascii="Arial" w:hAnsi="Arial" w:cs="Arial"/>
        <w:sz w:val="12"/>
        <w:szCs w:val="12"/>
      </w:rPr>
      <w:t xml:space="preserve"> de </w:t>
    </w:r>
    <w:r w:rsidR="005F295F" w:rsidRPr="007B2846">
      <w:rPr>
        <w:rFonts w:ascii="Arial" w:hAnsi="Arial" w:cs="Arial"/>
        <w:sz w:val="12"/>
        <w:szCs w:val="12"/>
      </w:rPr>
      <w:t>Modelos de Licitações e Contratos</w:t>
    </w:r>
    <w:r w:rsidR="00BB5309" w:rsidRPr="007B2846">
      <w:rPr>
        <w:rFonts w:ascii="Arial" w:hAnsi="Arial" w:cs="Arial"/>
        <w:sz w:val="12"/>
        <w:szCs w:val="12"/>
      </w:rPr>
      <w:t xml:space="preserve"> da Consultoria-Geral da União</w:t>
    </w:r>
  </w:p>
  <w:p w14:paraId="2FCF627D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14:paraId="56904A67" w14:textId="38574195" w:rsidR="007B2846" w:rsidRPr="007B2846" w:rsidRDefault="00BB5309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 xml:space="preserve">Ata de Registro de Preços </w:t>
    </w:r>
    <w:r w:rsidR="00454D50" w:rsidRPr="007B2846">
      <w:rPr>
        <w:rFonts w:ascii="Arial" w:hAnsi="Arial" w:cs="Arial"/>
        <w:sz w:val="12"/>
        <w:szCs w:val="12"/>
      </w:rPr>
      <w:t>–</w:t>
    </w:r>
    <w:r w:rsidR="006C3A88" w:rsidRPr="007B2846">
      <w:rPr>
        <w:rFonts w:ascii="Arial" w:hAnsi="Arial" w:cs="Arial"/>
        <w:sz w:val="12"/>
        <w:szCs w:val="12"/>
      </w:rPr>
      <w:t xml:space="preserve"> </w:t>
    </w:r>
    <w:r w:rsidR="007B2846" w:rsidRPr="007B2846">
      <w:rPr>
        <w:rFonts w:ascii="Arial" w:hAnsi="Arial" w:cs="Arial"/>
        <w:sz w:val="12"/>
        <w:szCs w:val="12"/>
      </w:rPr>
      <w:t xml:space="preserve"> Lei nº 14.133, de 2021.</w:t>
    </w:r>
  </w:p>
  <w:p w14:paraId="6B55ACD2" w14:textId="2419BFF9" w:rsidR="007B2846" w:rsidRPr="007B2846" w:rsidRDefault="00D117B5" w:rsidP="007B2846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="007B2846" w:rsidRPr="007B2846">
      <w:rPr>
        <w:rFonts w:ascii="Arial" w:hAnsi="Arial" w:cs="Arial"/>
        <w:sz w:val="12"/>
        <w:szCs w:val="12"/>
      </w:rPr>
      <w:t>pela Secretaria de Gestão e Inovação.</w:t>
    </w:r>
  </w:p>
  <w:p w14:paraId="50D3D446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  <w:p w14:paraId="5A2630BA" w14:textId="55543A66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2F5B59" w14:textId="77777777" w:rsidR="007D5209" w:rsidRDefault="007D5209" w:rsidP="00BB5309">
      <w:r>
        <w:separator/>
      </w:r>
    </w:p>
  </w:footnote>
  <w:footnote w:type="continuationSeparator" w:id="0">
    <w:p w14:paraId="70A66387" w14:textId="77777777" w:rsidR="007D5209" w:rsidRDefault="007D5209" w:rsidP="00BB5309">
      <w:r>
        <w:continuationSeparator/>
      </w:r>
    </w:p>
  </w:footnote>
  <w:footnote w:type="continuationNotice" w:id="1">
    <w:p w14:paraId="0AA87805" w14:textId="77777777" w:rsidR="007D5209" w:rsidRDefault="007D520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1909805524">
    <w:abstractNumId w:val="2"/>
  </w:num>
  <w:num w:numId="2" w16cid:durableId="1019233127">
    <w:abstractNumId w:val="0"/>
  </w:num>
  <w:num w:numId="3" w16cid:durableId="15598977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64414290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86221567">
    <w:abstractNumId w:val="5"/>
  </w:num>
  <w:num w:numId="6" w16cid:durableId="844976483">
    <w:abstractNumId w:val="7"/>
  </w:num>
  <w:num w:numId="7" w16cid:durableId="1321034114">
    <w:abstractNumId w:val="4"/>
  </w:num>
  <w:num w:numId="8" w16cid:durableId="616447383">
    <w:abstractNumId w:val="6"/>
  </w:num>
  <w:num w:numId="9" w16cid:durableId="5230540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77735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4C1A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53481"/>
    <w:rsid w:val="00375809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10726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46F9"/>
    <w:rsid w:val="00666393"/>
    <w:rsid w:val="00666FEB"/>
    <w:rsid w:val="0066751B"/>
    <w:rsid w:val="00673105"/>
    <w:rsid w:val="00674838"/>
    <w:rsid w:val="00675F59"/>
    <w:rsid w:val="0068120E"/>
    <w:rsid w:val="00681E19"/>
    <w:rsid w:val="00683C17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D5209"/>
    <w:rsid w:val="007E381F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1394"/>
    <w:rsid w:val="0084417D"/>
    <w:rsid w:val="00851AEB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1678C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51A5A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89E34A-84DA-419E-B215-E09D24916C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2928</Words>
  <Characters>15816</Characters>
  <Application>Microsoft Office Word</Application>
  <DocSecurity>0</DocSecurity>
  <Lines>131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2023-05-20T12:12:00Z</dcterms:created>
  <dcterms:modified xsi:type="dcterms:W3CDTF">2024-10-31T14:37:00Z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